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b w:val="0"/>
          <w:vertAlign w:val="baseline"/>
        </w:rPr>
      </w:pPr>
      <w:r w:rsidDel="00000000" w:rsidR="00000000" w:rsidRPr="00000000">
        <w:rPr>
          <w:rtl w:val="0"/>
        </w:rPr>
      </w:r>
    </w:p>
    <w:p w:rsidR="00000000" w:rsidDel="00000000" w:rsidP="00000000" w:rsidRDefault="00000000" w:rsidRPr="00000000" w14:paraId="00000002">
      <w:pPr>
        <w:rPr>
          <w:rFonts w:ascii="Cambria" w:cs="Cambria" w:eastAsia="Cambria" w:hAnsi="Cambria"/>
          <w:b w:val="0"/>
          <w:vertAlign w:val="baseline"/>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DECLARAȚIE DE CONSIMTĂMÂNT</w:t>
      </w:r>
      <w:r w:rsidDel="00000000" w:rsidR="00000000" w:rsidRPr="00000000">
        <w:rPr>
          <w:rtl w:val="0"/>
        </w:rPr>
      </w:r>
    </w:p>
    <w:p w:rsidR="00000000" w:rsidDel="00000000" w:rsidP="00000000" w:rsidRDefault="00000000" w:rsidRPr="00000000" w14:paraId="00000004">
      <w:pPr>
        <w:jc w:val="center"/>
        <w:rPr>
          <w:rFonts w:ascii="Cambria" w:cs="Cambria" w:eastAsia="Cambria" w:hAnsi="Cambria"/>
          <w:b w:val="0"/>
          <w:vertAlign w:val="baseline"/>
        </w:rPr>
      </w:pPr>
      <w:r w:rsidDel="00000000" w:rsidR="00000000" w:rsidRPr="00000000">
        <w:rPr>
          <w:rFonts w:ascii="Cambria" w:cs="Cambria" w:eastAsia="Cambria" w:hAnsi="Cambria"/>
          <w:b w:val="1"/>
          <w:vertAlign w:val="baseline"/>
          <w:rtl w:val="0"/>
        </w:rPr>
        <w:t xml:space="preserve">PRIVIND PRELUCRAREA DATELOR CU CARACTER PERSONAL</w:t>
      </w:r>
      <w:r w:rsidDel="00000000" w:rsidR="00000000" w:rsidRPr="00000000">
        <w:rPr>
          <w:rtl w:val="0"/>
        </w:rPr>
      </w:r>
    </w:p>
    <w:p w:rsidR="00000000" w:rsidDel="00000000" w:rsidP="00000000" w:rsidRDefault="00000000" w:rsidRPr="00000000" w14:paraId="00000005">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6">
      <w:pPr>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7">
      <w:pPr>
        <w:spacing w:after="0" w:line="240" w:lineRule="auto"/>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Subsemnatul ………………….....................…............………… domiciliat  în localitatea ………………......………….</w:t>
      </w:r>
    </w:p>
    <w:p w:rsidR="00000000" w:rsidDel="00000000" w:rsidP="00000000" w:rsidRDefault="00000000" w:rsidRPr="00000000" w14:paraId="00000008">
      <w:pPr>
        <w:spacing w:after="0" w:line="240" w:lineRule="auto"/>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str. ..................................................... nr. ....., bl. ....., sc. ...., ap ….. jud. ………………………………… , țara …………………………………, identificat prin BI/Cl/pașaport seria ……. nr ………………………. eliberat de …………………………..........…………., cod numeric personal ........................................................,   în calitate </w:t>
      </w:r>
    </w:p>
    <w:p w:rsidR="00000000" w:rsidDel="00000000" w:rsidP="00000000" w:rsidRDefault="00000000" w:rsidRPr="00000000" w14:paraId="00000009">
      <w:pPr>
        <w:spacing w:after="0" w:line="240" w:lineRule="auto"/>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de asociat/administrator/reprezentant legal/împuternicit al firmei </w:t>
      </w:r>
      <w:r w:rsidDel="00000000" w:rsidR="00000000" w:rsidRPr="00000000">
        <w:rPr>
          <w:rFonts w:ascii="Cambria" w:cs="Cambria" w:eastAsia="Cambria" w:hAnsi="Cambria"/>
          <w:vertAlign w:val="superscript"/>
        </w:rPr>
        <w:footnoteReference w:customMarkFollows="0" w:id="0"/>
      </w:r>
      <w:r w:rsidDel="00000000" w:rsidR="00000000" w:rsidRPr="00000000">
        <w:rPr>
          <w:rFonts w:ascii="Cambria" w:cs="Cambria" w:eastAsia="Cambria" w:hAnsi="Cambria"/>
          <w:vertAlign w:val="baseline"/>
          <w:rtl w:val="0"/>
        </w:rPr>
        <w:t xml:space="preserve">....................................................,</w:t>
      </w:r>
    </w:p>
    <w:p w:rsidR="00000000" w:rsidDel="00000000" w:rsidP="00000000" w:rsidRDefault="00000000" w:rsidRPr="00000000" w14:paraId="0000000A">
      <w:pPr>
        <w:spacing w:after="0" w:line="240" w:lineRule="auto"/>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B">
      <w:pPr>
        <w:jc w:val="both"/>
        <w:rPr>
          <w:rFonts w:ascii="Cambria" w:cs="Cambria" w:eastAsia="Cambria" w:hAnsi="Cambria"/>
          <w:vertAlign w:val="baseline"/>
        </w:rPr>
      </w:pPr>
      <w:r w:rsidDel="00000000" w:rsidR="00000000" w:rsidRPr="00000000">
        <w:rPr>
          <w:rFonts w:ascii="Cambria" w:cs="Cambria" w:eastAsia="Cambria" w:hAnsi="Cambria"/>
          <w:u w:val="single"/>
          <w:vertAlign w:val="baseline"/>
          <w:rtl w:val="0"/>
        </w:rPr>
        <w:t xml:space="preserve">declar pe propria răspundere</w:t>
      </w:r>
      <w:r w:rsidDel="00000000" w:rsidR="00000000" w:rsidRPr="00000000">
        <w:rPr>
          <w:rFonts w:ascii="Cambria" w:cs="Cambria" w:eastAsia="Cambria" w:hAnsi="Cambria"/>
          <w:vertAlign w:val="baseline"/>
          <w:rtl w:val="0"/>
        </w:rPr>
        <w:t xml:space="preserve"> că sunt de acord ca entitatea CAMERA DE COMERȚ Șl INDUSTRIE COVASNA (CCICOV), cu sediul în Mun. Sfântu Gheorghe, str. Oltului nr.17, CUI R05577914, să prelucreze datele mele personale în scopul aducerii la îndeplinire a Schemei de ajutor de minimis pentru stimularea investițiilor în cadrul IMM-urilor instalate în parcul industrial cartiertul Câmpu Frumos, mun.Sf.Gheorghe, jud.Covasna,</w:t>
      </w:r>
    </w:p>
    <w:p w:rsidR="00000000" w:rsidDel="00000000" w:rsidP="00000000" w:rsidRDefault="00000000" w:rsidRPr="00000000" w14:paraId="0000000C">
      <w:pPr>
        <w:spacing w:after="0" w:line="240" w:lineRule="auto"/>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program în cadrul căruia firma sus menționată a depus sau urmează să depună o cerere de finanțare.</w:t>
      </w:r>
    </w:p>
    <w:p w:rsidR="00000000" w:rsidDel="00000000" w:rsidP="00000000" w:rsidRDefault="00000000" w:rsidRPr="00000000" w14:paraId="0000000D">
      <w:pPr>
        <w:spacing w:after="0" w:line="240" w:lineRule="auto"/>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0E">
      <w:pPr>
        <w:spacing w:after="0" w:line="240" w:lineRule="auto"/>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Datele și documentele conținând informații cu caracter personal pot fi puse la dispoziția entităților partenere în derularea programului de minimis și a organelor de îndrumare și de control ale statului, la solicitarea acestora.</w:t>
      </w:r>
    </w:p>
    <w:p w:rsidR="00000000" w:rsidDel="00000000" w:rsidP="00000000" w:rsidRDefault="00000000" w:rsidRPr="00000000" w14:paraId="0000000F">
      <w:pPr>
        <w:spacing w:after="0" w:line="240" w:lineRule="auto"/>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0">
      <w:pPr>
        <w:spacing w:after="0" w:line="240" w:lineRule="auto"/>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Datele și documentele cu conținând informații cu caracter personal vor fi păstrate în arhivele fizice și electronice ale CCICOV pe durata legală stabilită prin legea contabilității și a legii cu privire la arhivare.</w:t>
      </w:r>
    </w:p>
    <w:p w:rsidR="00000000" w:rsidDel="00000000" w:rsidP="00000000" w:rsidRDefault="00000000" w:rsidRPr="00000000" w14:paraId="00000011">
      <w:pPr>
        <w:spacing w:after="0" w:line="240" w:lineRule="auto"/>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2">
      <w:pPr>
        <w:jc w:val="both"/>
        <w:rPr>
          <w:rFonts w:ascii="Cambria" w:cs="Cambria" w:eastAsia="Cambria" w:hAnsi="Cambria"/>
          <w:vertAlign w:val="baseline"/>
        </w:rPr>
      </w:pPr>
      <w:r w:rsidDel="00000000" w:rsidR="00000000" w:rsidRPr="00000000">
        <w:rPr>
          <w:rtl w:val="0"/>
        </w:rPr>
      </w:r>
    </w:p>
    <w:p w:rsidR="00000000" w:rsidDel="00000000" w:rsidP="00000000" w:rsidRDefault="00000000" w:rsidRPr="00000000" w14:paraId="00000013">
      <w:pPr>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Semnătura</w:t>
      </w:r>
    </w:p>
    <w:p w:rsidR="00000000" w:rsidDel="00000000" w:rsidP="00000000" w:rsidRDefault="00000000" w:rsidRPr="00000000" w14:paraId="00000014">
      <w:pPr>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 </w:t>
      </w:r>
    </w:p>
    <w:p w:rsidR="00000000" w:rsidDel="00000000" w:rsidP="00000000" w:rsidRDefault="00000000" w:rsidRPr="00000000" w14:paraId="00000015">
      <w:pPr>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Data: </w:t>
      </w:r>
    </w:p>
    <w:p w:rsidR="00000000" w:rsidDel="00000000" w:rsidP="00000000" w:rsidRDefault="00000000" w:rsidRPr="00000000" w14:paraId="00000016">
      <w:pPr>
        <w:jc w:val="both"/>
        <w:rPr>
          <w:rFonts w:ascii="Cambria" w:cs="Cambria" w:eastAsia="Cambria" w:hAnsi="Cambria"/>
          <w:vertAlign w:val="baseline"/>
        </w:rPr>
      </w:pPr>
      <w:r w:rsidDel="00000000" w:rsidR="00000000" w:rsidRPr="00000000">
        <w:rPr>
          <w:rFonts w:ascii="Cambria" w:cs="Cambria" w:eastAsia="Cambria" w:hAnsi="Cambria"/>
          <w:vertAlign w:val="baseline"/>
          <w:rtl w:val="0"/>
        </w:rPr>
        <w:t xml:space="preserve"> </w:t>
      </w:r>
    </w:p>
    <w:sectPr>
      <w:headerReference r:id="rId7" w:type="default"/>
      <w:pgSz w:h="16838" w:w="11906"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7">
      <w:pPr>
        <w:jc w:val="both"/>
        <w:rPr>
          <w:vertAlign w:val="baseline"/>
        </w:rPr>
      </w:pPr>
      <w:r w:rsidDel="00000000" w:rsidR="00000000" w:rsidRPr="00000000">
        <w:rPr>
          <w:rStyle w:val="FootnoteReference"/>
          <w:vertAlign w:val="superscript"/>
        </w:rPr>
        <w:footnoteRef/>
      </w:r>
      <w:r w:rsidDel="00000000" w:rsidR="00000000" w:rsidRPr="00000000">
        <w:rPr>
          <w:vertAlign w:val="baseline"/>
          <w:rtl w:val="0"/>
        </w:rPr>
        <w:t xml:space="preserve"> Se vor sublinia calitățile relevante</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Anexa nr.10 </w:t>
    </w: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la Schema de ajutor de minimis pentru stimularea investițiilor în cadrul IMM-urilor instalate în parcul industrial cartiertul Câmpu Frumos, mun.Sf.Gheorghe, jud.Covasna</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